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83" w:rsidRDefault="00656929">
      <w:r>
        <w:t>Информация о контрактах, заключенных с физическими лицами на выполнение работ, связанных с проведением выборочного статистического наблюдения</w:t>
      </w:r>
      <w:r w:rsidR="001275CB">
        <w:t xml:space="preserve"> использования</w:t>
      </w:r>
      <w:r>
        <w:t xml:space="preserve"> </w:t>
      </w:r>
      <w:r w:rsidR="001275CB" w:rsidRPr="001275CB">
        <w:t>суточного фонда времени населени</w:t>
      </w:r>
      <w:r w:rsidR="001275CB">
        <w:t>ем</w:t>
      </w:r>
      <w:r w:rsidR="001275CB" w:rsidRPr="001275CB">
        <w:t xml:space="preserve"> </w:t>
      </w:r>
      <w:r>
        <w:t>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808"/>
        <w:gridCol w:w="1892"/>
        <w:gridCol w:w="1478"/>
        <w:gridCol w:w="1478"/>
        <w:gridCol w:w="1322"/>
        <w:gridCol w:w="1475"/>
        <w:gridCol w:w="1924"/>
        <w:gridCol w:w="1782"/>
      </w:tblGrid>
      <w:tr w:rsidR="00FA1AE9" w:rsidTr="00581B6D">
        <w:tc>
          <w:tcPr>
            <w:tcW w:w="1578" w:type="dxa"/>
          </w:tcPr>
          <w:p w:rsidR="007D1143" w:rsidRDefault="007D1143" w:rsidP="004B5DDD">
            <w:pPr>
              <w:jc w:val="center"/>
            </w:pPr>
            <w:r>
              <w:t>Наименование заказчика</w:t>
            </w:r>
          </w:p>
        </w:tc>
        <w:tc>
          <w:tcPr>
            <w:tcW w:w="1751" w:type="dxa"/>
          </w:tcPr>
          <w:p w:rsidR="007D1143" w:rsidRDefault="007D1143" w:rsidP="004B5DDD">
            <w:pPr>
              <w:jc w:val="center"/>
            </w:pPr>
            <w: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032" w:type="dxa"/>
          </w:tcPr>
          <w:p w:rsidR="007D1143" w:rsidRDefault="007D1143" w:rsidP="004B5DDD">
            <w:pPr>
              <w:jc w:val="center"/>
            </w:pPr>
            <w:r>
              <w:t>Объект закупки с указанием объема (содержания)</w:t>
            </w:r>
            <w:r w:rsidR="004B5DDD">
              <w:t xml:space="preserve"> </w:t>
            </w:r>
            <w:r>
              <w:t>работ</w:t>
            </w:r>
            <w:r w:rsidR="00FA1AE9">
              <w:t>, выполняемых физическими лицами по контрактам на выполнение работ</w:t>
            </w:r>
          </w:p>
        </w:tc>
        <w:tc>
          <w:tcPr>
            <w:tcW w:w="1433" w:type="dxa"/>
          </w:tcPr>
          <w:p w:rsidR="007D1143" w:rsidRDefault="00FA1AE9" w:rsidP="004B5DDD">
            <w:pPr>
              <w:jc w:val="center"/>
            </w:pPr>
            <w:r>
              <w:t>Количество заключенных контрактов</w:t>
            </w:r>
          </w:p>
        </w:tc>
        <w:tc>
          <w:tcPr>
            <w:tcW w:w="1433" w:type="dxa"/>
          </w:tcPr>
          <w:p w:rsidR="007D1143" w:rsidRDefault="00FA1AE9" w:rsidP="004B5DDD">
            <w:pPr>
              <w:jc w:val="center"/>
            </w:pPr>
            <w:r>
              <w:t>Общая стоимость заключенных контрактов</w:t>
            </w:r>
            <w:r w:rsidR="00656929">
              <w:t xml:space="preserve"> в рублях</w:t>
            </w:r>
          </w:p>
        </w:tc>
        <w:tc>
          <w:tcPr>
            <w:tcW w:w="1283" w:type="dxa"/>
          </w:tcPr>
          <w:p w:rsidR="007D1143" w:rsidRDefault="00FA1AE9" w:rsidP="004B5DDD">
            <w:pPr>
              <w:jc w:val="center"/>
            </w:pPr>
            <w:r>
              <w:t>Количество контрактов, по которым изменены условия контракта</w:t>
            </w:r>
          </w:p>
        </w:tc>
        <w:tc>
          <w:tcPr>
            <w:tcW w:w="1430" w:type="dxa"/>
          </w:tcPr>
          <w:p w:rsidR="007D1143" w:rsidRDefault="00FA1AE9" w:rsidP="004B5DDD">
            <w:pPr>
              <w:jc w:val="center"/>
            </w:pPr>
            <w:r>
              <w:t>Количество исполненных контрактов</w:t>
            </w:r>
          </w:p>
        </w:tc>
        <w:tc>
          <w:tcPr>
            <w:tcW w:w="1863" w:type="dxa"/>
          </w:tcPr>
          <w:p w:rsidR="007D1143" w:rsidRDefault="00FA1AE9" w:rsidP="004B5DDD">
            <w:pPr>
              <w:jc w:val="center"/>
            </w:pPr>
            <w:r>
              <w:t>Количество контрактов с ненадлежащим исполнением обязательств</w:t>
            </w:r>
            <w:proofErr w:type="gramStart"/>
            <w:r>
              <w:t xml:space="preserve"> ,</w:t>
            </w:r>
            <w:proofErr w:type="gramEnd"/>
            <w:r>
              <w:t xml:space="preserve"> предусмотренных контрактом</w:t>
            </w:r>
          </w:p>
        </w:tc>
        <w:tc>
          <w:tcPr>
            <w:tcW w:w="1983" w:type="dxa"/>
          </w:tcPr>
          <w:p w:rsidR="007D1143" w:rsidRDefault="00FA1AE9" w:rsidP="004B5DDD">
            <w:pPr>
              <w:jc w:val="center"/>
            </w:pPr>
            <w:r>
              <w:t>Количество расторгнутых контрактов с указанием оснований</w:t>
            </w:r>
            <w:r w:rsidR="006A5BCA">
              <w:t xml:space="preserve"> </w:t>
            </w:r>
            <w:r>
              <w:t>(причин) его расторжения</w:t>
            </w:r>
          </w:p>
        </w:tc>
      </w:tr>
      <w:tr w:rsidR="00FA1AE9" w:rsidTr="00581B6D">
        <w:tc>
          <w:tcPr>
            <w:tcW w:w="1578" w:type="dxa"/>
          </w:tcPr>
          <w:p w:rsidR="007D1143" w:rsidRDefault="00656929" w:rsidP="004B5DDD">
            <w:pPr>
              <w:jc w:val="center"/>
            </w:pPr>
            <w:r>
              <w:t>1</w:t>
            </w:r>
          </w:p>
        </w:tc>
        <w:tc>
          <w:tcPr>
            <w:tcW w:w="1751" w:type="dxa"/>
          </w:tcPr>
          <w:p w:rsidR="007D1143" w:rsidRDefault="00656929" w:rsidP="004B5DDD">
            <w:pPr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7D1143" w:rsidRDefault="00656929" w:rsidP="004B5DDD">
            <w:pPr>
              <w:jc w:val="center"/>
            </w:pPr>
            <w:r>
              <w:t>3</w:t>
            </w:r>
          </w:p>
        </w:tc>
        <w:tc>
          <w:tcPr>
            <w:tcW w:w="1433" w:type="dxa"/>
          </w:tcPr>
          <w:p w:rsidR="007D1143" w:rsidRDefault="00656929" w:rsidP="004B5DDD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7D1143" w:rsidRDefault="00656929" w:rsidP="004B5DDD">
            <w:pPr>
              <w:jc w:val="center"/>
            </w:pPr>
            <w:r>
              <w:t>5</w:t>
            </w:r>
          </w:p>
        </w:tc>
        <w:tc>
          <w:tcPr>
            <w:tcW w:w="1283" w:type="dxa"/>
          </w:tcPr>
          <w:p w:rsidR="007D1143" w:rsidRDefault="00656929" w:rsidP="004B5DDD">
            <w:pPr>
              <w:jc w:val="center"/>
            </w:pPr>
            <w:r>
              <w:t>6</w:t>
            </w:r>
          </w:p>
        </w:tc>
        <w:tc>
          <w:tcPr>
            <w:tcW w:w="1430" w:type="dxa"/>
          </w:tcPr>
          <w:p w:rsidR="007D1143" w:rsidRDefault="00656929" w:rsidP="004B5DDD">
            <w:pPr>
              <w:jc w:val="center"/>
            </w:pPr>
            <w:r>
              <w:t>7</w:t>
            </w:r>
          </w:p>
        </w:tc>
        <w:tc>
          <w:tcPr>
            <w:tcW w:w="1863" w:type="dxa"/>
          </w:tcPr>
          <w:p w:rsidR="007D1143" w:rsidRDefault="00656929" w:rsidP="004B5DDD">
            <w:pPr>
              <w:jc w:val="center"/>
            </w:pPr>
            <w:r>
              <w:t>8</w:t>
            </w:r>
          </w:p>
        </w:tc>
        <w:tc>
          <w:tcPr>
            <w:tcW w:w="1983" w:type="dxa"/>
          </w:tcPr>
          <w:p w:rsidR="007D1143" w:rsidRDefault="00656929" w:rsidP="004B5DDD">
            <w:pPr>
              <w:jc w:val="center"/>
            </w:pPr>
            <w:r>
              <w:t>9</w:t>
            </w:r>
          </w:p>
        </w:tc>
      </w:tr>
      <w:tr w:rsidR="00581B6D" w:rsidTr="00581B6D">
        <w:trPr>
          <w:trHeight w:val="1425"/>
        </w:trPr>
        <w:tc>
          <w:tcPr>
            <w:tcW w:w="1578" w:type="dxa"/>
            <w:vMerge w:val="restart"/>
          </w:tcPr>
          <w:p w:rsidR="00581B6D" w:rsidRDefault="00581B6D" w:rsidP="004B5DDD">
            <w:pPr>
              <w:jc w:val="center"/>
            </w:pPr>
            <w:proofErr w:type="spellStart"/>
            <w:r>
              <w:t>Татарстанстат</w:t>
            </w:r>
            <w:proofErr w:type="spellEnd"/>
          </w:p>
        </w:tc>
        <w:tc>
          <w:tcPr>
            <w:tcW w:w="1751" w:type="dxa"/>
            <w:vMerge w:val="restart"/>
          </w:tcPr>
          <w:p w:rsidR="00581B6D" w:rsidRDefault="00581B6D" w:rsidP="007741F2">
            <w:r>
              <w:t>Федеральный бюджет</w:t>
            </w:r>
          </w:p>
          <w:p w:rsidR="0076517F" w:rsidRDefault="00581B6D" w:rsidP="007741F2">
            <w:r>
              <w:t>157 01</w:t>
            </w:r>
            <w:r w:rsidR="006A5BCA">
              <w:t xml:space="preserve"> 13 15</w:t>
            </w:r>
            <w:r>
              <w:t>9</w:t>
            </w:r>
            <w:r w:rsidR="001275CB">
              <w:t>05</w:t>
            </w:r>
            <w:r w:rsidR="006A5BCA">
              <w:t xml:space="preserve"> </w:t>
            </w:r>
          </w:p>
          <w:p w:rsidR="00581B6D" w:rsidRDefault="001275CB" w:rsidP="007741F2">
            <w:r>
              <w:t>90019</w:t>
            </w:r>
            <w:r w:rsidR="00581B6D">
              <w:t xml:space="preserve"> 244 226</w:t>
            </w:r>
          </w:p>
        </w:tc>
        <w:tc>
          <w:tcPr>
            <w:tcW w:w="2032" w:type="dxa"/>
          </w:tcPr>
          <w:p w:rsidR="00581B6D" w:rsidRPr="007741F2" w:rsidRDefault="00581B6D" w:rsidP="00B63FFF">
            <w:pPr>
              <w:rPr>
                <w:b/>
              </w:rPr>
            </w:pPr>
            <w:r w:rsidRPr="007741F2">
              <w:rPr>
                <w:b/>
              </w:rPr>
              <w:t xml:space="preserve">Выборочное наблюдение </w:t>
            </w:r>
            <w:r w:rsidR="001275CB">
              <w:rPr>
                <w:b/>
              </w:rPr>
              <w:t>использовани</w:t>
            </w:r>
            <w:r w:rsidR="00B63FFF">
              <w:rPr>
                <w:b/>
              </w:rPr>
              <w:t>я</w:t>
            </w:r>
            <w:r w:rsidR="001275CB">
              <w:rPr>
                <w:b/>
              </w:rPr>
              <w:t xml:space="preserve"> суточного фонда времени населением</w:t>
            </w:r>
          </w:p>
        </w:tc>
        <w:tc>
          <w:tcPr>
            <w:tcW w:w="143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43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28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430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86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983" w:type="dxa"/>
          </w:tcPr>
          <w:p w:rsidR="00581B6D" w:rsidRDefault="00581B6D" w:rsidP="004B5DDD">
            <w:pPr>
              <w:jc w:val="center"/>
            </w:pPr>
          </w:p>
        </w:tc>
      </w:tr>
      <w:tr w:rsidR="00581B6D" w:rsidTr="00581B6D">
        <w:trPr>
          <w:trHeight w:val="542"/>
        </w:trPr>
        <w:tc>
          <w:tcPr>
            <w:tcW w:w="1578" w:type="dxa"/>
            <w:vMerge/>
          </w:tcPr>
          <w:p w:rsidR="00581B6D" w:rsidRDefault="00581B6D" w:rsidP="004B5DDD">
            <w:pPr>
              <w:jc w:val="center"/>
            </w:pPr>
          </w:p>
        </w:tc>
        <w:tc>
          <w:tcPr>
            <w:tcW w:w="1751" w:type="dxa"/>
            <w:vMerge/>
          </w:tcPr>
          <w:p w:rsidR="00581B6D" w:rsidRDefault="00581B6D" w:rsidP="004B5DDD">
            <w:pPr>
              <w:jc w:val="center"/>
            </w:pPr>
          </w:p>
        </w:tc>
        <w:tc>
          <w:tcPr>
            <w:tcW w:w="2032" w:type="dxa"/>
          </w:tcPr>
          <w:p w:rsidR="00581B6D" w:rsidRDefault="00B71D06" w:rsidP="007741F2">
            <w:r>
              <w:t>Обеспечение сбора статистических данных</w:t>
            </w:r>
          </w:p>
        </w:tc>
        <w:tc>
          <w:tcPr>
            <w:tcW w:w="1433" w:type="dxa"/>
          </w:tcPr>
          <w:p w:rsidR="00581B6D" w:rsidRDefault="001275CB" w:rsidP="007741F2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581B6D" w:rsidRDefault="001275CB" w:rsidP="007741F2">
            <w:pPr>
              <w:jc w:val="center"/>
            </w:pPr>
            <w:r>
              <w:t>54400</w:t>
            </w:r>
          </w:p>
        </w:tc>
        <w:tc>
          <w:tcPr>
            <w:tcW w:w="128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430" w:type="dxa"/>
          </w:tcPr>
          <w:p w:rsidR="00581B6D" w:rsidRDefault="00F618B4" w:rsidP="004B5DDD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86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983" w:type="dxa"/>
          </w:tcPr>
          <w:p w:rsidR="00581B6D" w:rsidRDefault="00581B6D" w:rsidP="004B5DDD">
            <w:pPr>
              <w:jc w:val="center"/>
            </w:pPr>
          </w:p>
        </w:tc>
      </w:tr>
    </w:tbl>
    <w:p w:rsidR="007D1143" w:rsidRDefault="007D1143"/>
    <w:sectPr w:rsidR="007D1143" w:rsidSect="00FA1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43"/>
    <w:rsid w:val="001275CB"/>
    <w:rsid w:val="004B5DDD"/>
    <w:rsid w:val="00581B6D"/>
    <w:rsid w:val="00656929"/>
    <w:rsid w:val="00674173"/>
    <w:rsid w:val="006A5BCA"/>
    <w:rsid w:val="0076517F"/>
    <w:rsid w:val="007741F2"/>
    <w:rsid w:val="007D1143"/>
    <w:rsid w:val="00842383"/>
    <w:rsid w:val="00963AAC"/>
    <w:rsid w:val="0098129A"/>
    <w:rsid w:val="00AA511E"/>
    <w:rsid w:val="00B63FFF"/>
    <w:rsid w:val="00B71D06"/>
    <w:rsid w:val="00F618B4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Елена Геннадьевна</dc:creator>
  <cp:lastModifiedBy>Хасанова Гузель Гумеровна</cp:lastModifiedBy>
  <cp:revision>12</cp:revision>
  <cp:lastPrinted>2019-09-05T10:43:00Z</cp:lastPrinted>
  <dcterms:created xsi:type="dcterms:W3CDTF">2019-09-03T09:04:00Z</dcterms:created>
  <dcterms:modified xsi:type="dcterms:W3CDTF">2019-12-11T06:05:00Z</dcterms:modified>
</cp:coreProperties>
</file>